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F5FBDA">
      <w:pPr>
        <w:jc w:val="center"/>
        <w:rPr>
          <w:rFonts w:hint="eastAsia" w:ascii="仿宋" w:hAnsi="仿宋" w:eastAsia="仿宋" w:cs="仿宋"/>
          <w:b/>
          <w:bCs/>
          <w:kern w:val="2"/>
          <w:sz w:val="40"/>
          <w:szCs w:val="4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FF0000"/>
          <w:kern w:val="2"/>
          <w:sz w:val="40"/>
          <w:szCs w:val="48"/>
          <w:lang w:val="en-US" w:eastAsia="zh-CN" w:bidi="ar-SA"/>
        </w:rPr>
        <w:t>教务系统中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FF0000"/>
          <w:kern w:val="2"/>
          <w:sz w:val="40"/>
          <w:szCs w:val="48"/>
          <w:lang w:val="en-US" w:eastAsia="zh-CN" w:bidi="ar-SA"/>
        </w:rPr>
        <w:t>申请转专业</w:t>
      </w:r>
      <w:r>
        <w:rPr>
          <w:rFonts w:hint="eastAsia" w:ascii="仿宋" w:hAnsi="仿宋" w:eastAsia="仿宋" w:cs="仿宋"/>
          <w:b/>
          <w:bCs/>
          <w:kern w:val="2"/>
          <w:sz w:val="40"/>
          <w:szCs w:val="48"/>
          <w:lang w:val="en-US" w:eastAsia="zh-CN" w:bidi="ar-SA"/>
        </w:rPr>
        <w:t xml:space="preserve"> 操作流程</w:t>
      </w:r>
    </w:p>
    <w:p w14:paraId="36B3C151">
      <w:pPr>
        <w:jc w:val="center"/>
        <w:rPr>
          <w:rFonts w:hint="eastAsia" w:ascii="仿宋" w:hAnsi="仿宋" w:eastAsia="仿宋" w:cs="仿宋"/>
          <w:b/>
          <w:bCs/>
          <w:kern w:val="2"/>
          <w:sz w:val="40"/>
          <w:szCs w:val="48"/>
          <w:lang w:val="en-US" w:eastAsia="zh-CN" w:bidi="ar-SA"/>
        </w:rPr>
      </w:pPr>
    </w:p>
    <w:p w14:paraId="736B7CC6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40" w:lineRule="auto"/>
        <w:ind w:right="0" w:rightChars="0"/>
        <w:jc w:val="left"/>
        <w:rPr>
          <w:rFonts w:hint="eastAsia" w:ascii="仿宋" w:hAnsi="仿宋" w:eastAsia="仿宋" w:cs="仿宋"/>
          <w:b/>
          <w:bCs/>
          <w:i w:val="0"/>
          <w:iCs w:val="0"/>
          <w:color w:val="000000"/>
          <w:spacing w:val="0"/>
          <w:w w:val="100"/>
          <w:sz w:val="28"/>
          <w:szCs w:val="28"/>
          <w:highlight w:val="yellow"/>
          <w:vertAlign w:val="baseline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pacing w:val="0"/>
          <w:w w:val="100"/>
          <w:sz w:val="28"/>
          <w:szCs w:val="28"/>
          <w:highlight w:val="yellow"/>
          <w:vertAlign w:val="baseline"/>
          <w:lang w:val="en-US" w:eastAsia="zh-CN"/>
        </w:rPr>
        <w:t>教务系统转专业报名开放时间为：12月9日08:30—12月15日17:00，请在规定时间内报名，逾期不补。</w:t>
      </w:r>
    </w:p>
    <w:p w14:paraId="0FC88116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40" w:lineRule="auto"/>
        <w:ind w:right="0" w:rightChars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  <w:lang w:eastAsia="zh-CN"/>
        </w:rPr>
      </w:pPr>
      <w:r>
        <w:rPr>
          <w:rFonts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教务系统网页端登录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（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HYPERLINK "http://jw.wjut.edu.cn/wjgxyjw/cas/login.action" </w:instrText>
      </w:r>
      <w:r>
        <w:rPr>
          <w:sz w:val="20"/>
          <w:szCs w:val="20"/>
        </w:rPr>
        <w:fldChar w:fldCharType="separate"/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olor w:val="0563C1"/>
          <w:spacing w:val="0"/>
          <w:w w:val="100"/>
          <w:sz w:val="28"/>
          <w:szCs w:val="28"/>
          <w:u w:val="single"/>
          <w:vertAlign w:val="baseline"/>
        </w:rPr>
        <w:t>http://jw.wjut.edu.cn/wjgxyjw/cas/login.action</w:t>
      </w:r>
      <w:r>
        <w:rPr>
          <w:sz w:val="20"/>
          <w:szCs w:val="20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），点击“主控” →“学籍信息”→“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  <w:lang w:val="en-US" w:eastAsia="zh-CN"/>
        </w:rPr>
        <w:t>申请转专业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”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  <w:lang w:eastAsia="zh-CN"/>
        </w:rPr>
        <w:t>。</w:t>
      </w:r>
    </w:p>
    <w:p w14:paraId="1F6379A4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right="0" w:rightChars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629400" cy="3074670"/>
            <wp:effectExtent l="0" t="0" r="0" b="1143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3074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2C3DD2A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right="0" w:rightChars="0"/>
        <w:jc w:val="left"/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kern w:val="2"/>
          <w:sz w:val="28"/>
          <w:szCs w:val="28"/>
          <w:vertAlign w:val="baseline"/>
          <w:lang w:val="en-US" w:eastAsia="zh-CN" w:bidi="ar-SA"/>
        </w:rPr>
        <w:t>2.学生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  <w:lang w:val="en-US" w:eastAsia="zh-CN"/>
        </w:rPr>
        <w:t>只能选择一个专业进行申请。确定好拟转入的专业后，点击“申请”即可。点击专业名称，可查看转专业考核办法。</w:t>
      </w:r>
    </w:p>
    <w:p w14:paraId="6A8AB204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right="0" w:rightChars="0"/>
        <w:jc w:val="both"/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629400" cy="2271395"/>
            <wp:effectExtent l="0" t="0" r="0" b="14605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22713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859350D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right="0" w:rightChars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kern w:val="2"/>
          <w:sz w:val="28"/>
          <w:szCs w:val="28"/>
          <w:vertAlign w:val="baseline"/>
          <w:lang w:val="en-US" w:eastAsia="zh-CN" w:bidi="ar-SA"/>
        </w:rPr>
        <w:t>3.填写内容并保存提交，其中“联系方式”、“申请原因”为必填项，“允许调剂”请根据个人情况进行选择。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pacing w:val="0"/>
          <w:w w:val="100"/>
          <w:kern w:val="2"/>
          <w:sz w:val="28"/>
          <w:szCs w:val="28"/>
          <w:vertAlign w:val="baseline"/>
          <w:lang w:val="en-US" w:eastAsia="zh-CN" w:bidi="ar-SA"/>
        </w:rPr>
        <w:t>（“允许调剂”一项请根据自身情况考虑选择是否勾选。）</w:t>
      </w:r>
    </w:p>
    <w:p w14:paraId="4AD1561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right="0" w:rightChars="0"/>
        <w:jc w:val="left"/>
        <w:rPr>
          <w:rFonts w:hint="default" w:ascii="仿宋" w:hAnsi="仿宋" w:eastAsia="仿宋" w:cs="仿宋"/>
          <w:kern w:val="2"/>
          <w:sz w:val="28"/>
          <w:szCs w:val="36"/>
          <w:lang w:val="en-US" w:eastAsia="zh-CN" w:bidi="ar-SA"/>
        </w:rPr>
      </w:pPr>
      <w:r>
        <w:drawing>
          <wp:inline distT="0" distB="0" distL="114300" distR="114300">
            <wp:extent cx="5643880" cy="3189605"/>
            <wp:effectExtent l="0" t="0" r="13970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43880" cy="318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850" w:bottom="144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CF4EE1"/>
    <w:multiLevelType w:val="singleLevel"/>
    <w:tmpl w:val="F2CF4EE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xZGUyYzFiMDM4NzllYjU1YTIzY2QxOTdmYjRiODkifQ=="/>
  </w:docVars>
  <w:rsids>
    <w:rsidRoot w:val="00000000"/>
    <w:rsid w:val="09F55FE9"/>
    <w:rsid w:val="1675587E"/>
    <w:rsid w:val="44257D95"/>
    <w:rsid w:val="4DF171A0"/>
    <w:rsid w:val="50286CA7"/>
    <w:rsid w:val="74200B28"/>
    <w:rsid w:val="7587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219</Words>
  <Characters>277</Characters>
  <Lines>0</Lines>
  <Paragraphs>0</Paragraphs>
  <TotalTime>0</TotalTime>
  <ScaleCrop>false</ScaleCrop>
  <LinksUpToDate>false</LinksUpToDate>
  <CharactersWithSpaces>279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2023-11-21T03:51:00Z</dcterms:created>
  <dc:creator>Administrator</dc:creator>
  <cp:lastModifiedBy>WPS_1528079641</cp:lastModifiedBy>
  <dcterms:modified xsi:type="dcterms:W3CDTF">2024-12-03T00:57:22Z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57AAAD2018304B7999B6876DA5D840B0_13</vt:lpwstr>
  </property>
</Properties>
</file>