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02E31" w14:textId="70E4639A" w:rsidR="00E6258E" w:rsidRPr="007513EA" w:rsidRDefault="00E6258E" w:rsidP="00E6258E">
      <w:pPr>
        <w:pStyle w:val="a3"/>
        <w:shd w:val="clear" w:color="auto" w:fill="FFFFFF"/>
        <w:spacing w:before="0" w:beforeAutospacing="0" w:after="0" w:afterAutospacing="0" w:line="480" w:lineRule="atLeast"/>
        <w:jc w:val="center"/>
      </w:pPr>
      <w:r w:rsidRPr="007513EA">
        <w:rPr>
          <w:rStyle w:val="a4"/>
          <w:rFonts w:hint="eastAsia"/>
          <w:sz w:val="44"/>
          <w:szCs w:val="44"/>
          <w:shd w:val="clear" w:color="auto" w:fill="FFFFFF"/>
        </w:rPr>
        <w:t>皖江工学院基础部疫情防控工作实施方案</w:t>
      </w:r>
    </w:p>
    <w:p w14:paraId="11F8E6D2" w14:textId="5C547B1C" w:rsidR="00E6258E" w:rsidRPr="007513EA" w:rsidRDefault="00E6258E" w:rsidP="00E6258E">
      <w:pPr>
        <w:pStyle w:val="a3"/>
        <w:shd w:val="clear" w:color="auto" w:fill="FFFFFF"/>
        <w:spacing w:before="0" w:beforeAutospacing="0" w:after="0" w:afterAutospacing="0" w:line="480" w:lineRule="atLeast"/>
        <w:ind w:firstLineChars="200" w:firstLine="600"/>
      </w:pPr>
      <w:r w:rsidRPr="007513EA">
        <w:rPr>
          <w:rFonts w:ascii="仿宋" w:eastAsia="仿宋" w:hAnsi="仿宋" w:hint="eastAsia"/>
          <w:sz w:val="30"/>
          <w:szCs w:val="30"/>
          <w:shd w:val="clear" w:color="auto" w:fill="FFFFFF"/>
        </w:rPr>
        <w:t>为加强疫情防控工作，贯彻落实“预防为主，安全第一”的方针，确保</w:t>
      </w:r>
      <w:r w:rsidR="0014333C">
        <w:rPr>
          <w:rFonts w:ascii="仿宋" w:eastAsia="仿宋" w:hAnsi="仿宋" w:hint="eastAsia"/>
          <w:sz w:val="30"/>
          <w:szCs w:val="30"/>
          <w:shd w:val="clear" w:color="auto" w:fill="FFFFFF"/>
        </w:rPr>
        <w:t>基础部教职工</w:t>
      </w:r>
      <w:r w:rsidRPr="007513EA">
        <w:rPr>
          <w:rFonts w:ascii="仿宋" w:eastAsia="仿宋" w:hAnsi="仿宋" w:hint="eastAsia"/>
          <w:sz w:val="30"/>
          <w:szCs w:val="30"/>
          <w:shd w:val="clear" w:color="auto" w:fill="FFFFFF"/>
        </w:rPr>
        <w:t>身体健康与生命安全，依据《中华人民共和国传染病防治法》、《突发公共卫生事件应急条例》等有关法规，结合基础部实际，特制定本工作方案。</w:t>
      </w:r>
    </w:p>
    <w:p w14:paraId="14BBB1AD" w14:textId="77777777" w:rsidR="00E6258E" w:rsidRPr="007513EA" w:rsidRDefault="00E6258E" w:rsidP="00E6258E">
      <w:pPr>
        <w:pStyle w:val="a3"/>
        <w:shd w:val="clear" w:color="auto" w:fill="FFFFFF"/>
        <w:spacing w:before="0" w:beforeAutospacing="0" w:after="0" w:afterAutospacing="0" w:line="480" w:lineRule="atLeast"/>
        <w:ind w:firstLine="600"/>
      </w:pPr>
      <w:r w:rsidRPr="007513EA">
        <w:rPr>
          <w:rFonts w:ascii="黑体" w:eastAsia="黑体" w:hAnsi="黑体" w:hint="eastAsia"/>
          <w:sz w:val="30"/>
          <w:szCs w:val="30"/>
          <w:shd w:val="clear" w:color="auto" w:fill="FFFFFF"/>
        </w:rPr>
        <w:t>一、加强领导、建立组织</w:t>
      </w:r>
    </w:p>
    <w:p w14:paraId="7F9BF3D7" w14:textId="77777777" w:rsidR="00E6258E" w:rsidRPr="007513EA" w:rsidRDefault="00E6258E" w:rsidP="00E6258E">
      <w:pPr>
        <w:pStyle w:val="a3"/>
        <w:shd w:val="clear" w:color="auto" w:fill="FFFFFF"/>
        <w:spacing w:before="0" w:beforeAutospacing="0" w:after="0" w:afterAutospacing="0" w:line="480" w:lineRule="atLeast"/>
        <w:ind w:firstLine="600"/>
      </w:pPr>
      <w:r w:rsidRPr="007513EA">
        <w:rPr>
          <w:rFonts w:ascii="楷体" w:eastAsia="楷体" w:hAnsi="楷体" w:hint="eastAsia"/>
          <w:sz w:val="30"/>
          <w:szCs w:val="30"/>
          <w:shd w:val="clear" w:color="auto" w:fill="FFFFFF"/>
        </w:rPr>
        <w:t>（一）成立领导小组</w:t>
      </w:r>
    </w:p>
    <w:p w14:paraId="1CE66F93" w14:textId="245BCAC3" w:rsidR="00E6258E" w:rsidRPr="007513EA" w:rsidRDefault="00E6258E" w:rsidP="00E6258E">
      <w:pPr>
        <w:pStyle w:val="a3"/>
        <w:shd w:val="clear" w:color="auto" w:fill="FFFFFF"/>
        <w:spacing w:before="0" w:beforeAutospacing="0" w:after="0" w:afterAutospacing="0" w:line="480" w:lineRule="atLeast"/>
        <w:ind w:firstLine="600"/>
      </w:pPr>
      <w:r w:rsidRPr="007513EA">
        <w:rPr>
          <w:rFonts w:ascii="仿宋" w:eastAsia="仿宋" w:hAnsi="仿宋" w:hint="eastAsia"/>
          <w:sz w:val="30"/>
          <w:szCs w:val="30"/>
          <w:shd w:val="clear" w:color="auto" w:fill="FFFFFF"/>
        </w:rPr>
        <w:t>为有效防范各种传染病疫情的发生，妥善化解传染病疫情安全隐患。成立以</w:t>
      </w:r>
      <w:r w:rsidR="003228F6">
        <w:rPr>
          <w:rFonts w:ascii="仿宋" w:eastAsia="仿宋" w:hAnsi="仿宋" w:hint="eastAsia"/>
          <w:sz w:val="30"/>
          <w:szCs w:val="30"/>
          <w:shd w:val="clear" w:color="auto" w:fill="FFFFFF"/>
        </w:rPr>
        <w:t>基础部主任</w:t>
      </w:r>
      <w:r w:rsidRPr="007513EA">
        <w:rPr>
          <w:rFonts w:ascii="仿宋" w:eastAsia="仿宋" w:hAnsi="仿宋" w:hint="eastAsia"/>
          <w:sz w:val="30"/>
          <w:szCs w:val="30"/>
          <w:shd w:val="clear" w:color="auto" w:fill="FFFFFF"/>
        </w:rPr>
        <w:t>为组长，</w:t>
      </w:r>
      <w:r w:rsidR="003228F6">
        <w:rPr>
          <w:rFonts w:ascii="仿宋" w:eastAsia="仿宋" w:hAnsi="仿宋" w:hint="eastAsia"/>
          <w:sz w:val="30"/>
          <w:szCs w:val="30"/>
          <w:shd w:val="clear" w:color="auto" w:fill="FFFFFF"/>
        </w:rPr>
        <w:t>主任助理</w:t>
      </w:r>
      <w:r w:rsidRPr="007513EA">
        <w:rPr>
          <w:rFonts w:ascii="仿宋" w:eastAsia="仿宋" w:hAnsi="仿宋" w:hint="eastAsia"/>
          <w:sz w:val="30"/>
          <w:szCs w:val="30"/>
          <w:shd w:val="clear" w:color="auto" w:fill="FFFFFF"/>
        </w:rPr>
        <w:t>为副组长，各</w:t>
      </w:r>
      <w:r w:rsidR="003228F6">
        <w:rPr>
          <w:rFonts w:ascii="仿宋" w:eastAsia="仿宋" w:hAnsi="仿宋" w:hint="eastAsia"/>
          <w:sz w:val="30"/>
          <w:szCs w:val="30"/>
          <w:shd w:val="clear" w:color="auto" w:fill="FFFFFF"/>
        </w:rPr>
        <w:t>教研室主任</w:t>
      </w:r>
      <w:r w:rsidRPr="007513EA">
        <w:rPr>
          <w:rFonts w:ascii="仿宋" w:eastAsia="仿宋" w:hAnsi="仿宋" w:hint="eastAsia"/>
          <w:sz w:val="30"/>
          <w:szCs w:val="30"/>
          <w:shd w:val="clear" w:color="auto" w:fill="FFFFFF"/>
        </w:rPr>
        <w:t>、</w:t>
      </w:r>
      <w:r w:rsidR="003228F6">
        <w:rPr>
          <w:rFonts w:ascii="仿宋" w:eastAsia="仿宋" w:hAnsi="仿宋" w:hint="eastAsia"/>
          <w:sz w:val="30"/>
          <w:szCs w:val="30"/>
          <w:shd w:val="clear" w:color="auto" w:fill="FFFFFF"/>
        </w:rPr>
        <w:t>支部</w:t>
      </w:r>
      <w:r w:rsidRPr="007513EA">
        <w:rPr>
          <w:rFonts w:ascii="仿宋" w:eastAsia="仿宋" w:hAnsi="仿宋" w:hint="eastAsia"/>
          <w:sz w:val="30"/>
          <w:szCs w:val="30"/>
          <w:shd w:val="clear" w:color="auto" w:fill="FFFFFF"/>
        </w:rPr>
        <w:t>书记为成员的传染病防控工作领导小组。</w:t>
      </w:r>
    </w:p>
    <w:p w14:paraId="4F53269B" w14:textId="3D8ACE29" w:rsidR="00E6258E" w:rsidRPr="007513EA" w:rsidRDefault="0014333C" w:rsidP="00E6258E">
      <w:pPr>
        <w:pStyle w:val="a3"/>
        <w:shd w:val="clear" w:color="auto" w:fill="FFFFFF"/>
        <w:spacing w:before="0" w:beforeAutospacing="0" w:after="0" w:afterAutospacing="0" w:line="480" w:lineRule="atLeast"/>
        <w:ind w:firstLine="600"/>
      </w:pPr>
      <w:r>
        <w:rPr>
          <w:rFonts w:ascii="仿宋" w:eastAsia="仿宋" w:hAnsi="仿宋" w:hint="eastAsia"/>
          <w:sz w:val="30"/>
          <w:szCs w:val="30"/>
          <w:shd w:val="clear" w:color="auto" w:fill="FFFFFF"/>
        </w:rPr>
        <w:t>基础部</w:t>
      </w:r>
      <w:r w:rsidR="003228F6">
        <w:rPr>
          <w:rFonts w:ascii="仿宋" w:eastAsia="仿宋" w:hAnsi="仿宋" w:hint="eastAsia"/>
          <w:sz w:val="30"/>
          <w:szCs w:val="30"/>
          <w:shd w:val="clear" w:color="auto" w:fill="FFFFFF"/>
        </w:rPr>
        <w:t>主任</w:t>
      </w:r>
      <w:r w:rsidR="00E6258E" w:rsidRPr="007513EA">
        <w:rPr>
          <w:rFonts w:ascii="仿宋" w:eastAsia="仿宋" w:hAnsi="仿宋" w:hint="eastAsia"/>
          <w:sz w:val="30"/>
          <w:szCs w:val="30"/>
        </w:rPr>
        <w:t>为传染病疫情防控工作第一责任人，负责</w:t>
      </w:r>
      <w:r w:rsidR="003228F6">
        <w:rPr>
          <w:rFonts w:ascii="仿宋" w:eastAsia="仿宋" w:hAnsi="仿宋" w:hint="eastAsia"/>
          <w:sz w:val="30"/>
          <w:szCs w:val="30"/>
          <w:shd w:val="clear" w:color="auto" w:fill="FFFFFF"/>
        </w:rPr>
        <w:t>基础部</w:t>
      </w:r>
      <w:r w:rsidR="00E6258E" w:rsidRPr="007513EA">
        <w:rPr>
          <w:rFonts w:ascii="仿宋" w:eastAsia="仿宋" w:hAnsi="仿宋" w:hint="eastAsia"/>
          <w:sz w:val="30"/>
          <w:szCs w:val="30"/>
        </w:rPr>
        <w:t>传染病疫情防控全面管理工作；</w:t>
      </w:r>
      <w:r>
        <w:rPr>
          <w:rFonts w:ascii="仿宋" w:eastAsia="仿宋" w:hAnsi="仿宋" w:hint="eastAsia"/>
          <w:sz w:val="30"/>
          <w:szCs w:val="30"/>
          <w:shd w:val="clear" w:color="auto" w:fill="FFFFFF"/>
        </w:rPr>
        <w:t>基础部</w:t>
      </w:r>
      <w:r w:rsidR="003228F6">
        <w:rPr>
          <w:rFonts w:ascii="仿宋" w:eastAsia="仿宋" w:hAnsi="仿宋" w:hint="eastAsia"/>
          <w:sz w:val="30"/>
          <w:szCs w:val="30"/>
          <w:shd w:val="clear" w:color="auto" w:fill="FFFFFF"/>
        </w:rPr>
        <w:t>主任助理</w:t>
      </w:r>
      <w:r w:rsidR="00E6258E" w:rsidRPr="007513EA">
        <w:rPr>
          <w:rFonts w:ascii="仿宋" w:eastAsia="仿宋" w:hAnsi="仿宋" w:hint="eastAsia"/>
          <w:sz w:val="30"/>
          <w:szCs w:val="30"/>
        </w:rPr>
        <w:t>负责传染病疫情防控具体工作的指导与督查。</w:t>
      </w:r>
    </w:p>
    <w:p w14:paraId="43FCD7BC" w14:textId="77777777" w:rsidR="00E6258E" w:rsidRPr="007513EA" w:rsidRDefault="00E6258E" w:rsidP="00E6258E">
      <w:pPr>
        <w:pStyle w:val="a3"/>
        <w:shd w:val="clear" w:color="auto" w:fill="FFFFFF"/>
        <w:spacing w:before="0" w:beforeAutospacing="0" w:after="0" w:afterAutospacing="0" w:line="480" w:lineRule="atLeast"/>
        <w:ind w:firstLine="600"/>
      </w:pPr>
      <w:r w:rsidRPr="007513EA">
        <w:rPr>
          <w:rFonts w:ascii="楷体" w:eastAsia="楷体" w:hAnsi="楷体" w:hint="eastAsia"/>
          <w:sz w:val="30"/>
          <w:szCs w:val="30"/>
        </w:rPr>
        <w:t>（二）领导小组职责</w:t>
      </w:r>
    </w:p>
    <w:p w14:paraId="55ED0F74" w14:textId="6385AD61" w:rsidR="00E6258E" w:rsidRPr="007513EA" w:rsidRDefault="00E6258E" w:rsidP="00E6258E">
      <w:pPr>
        <w:pStyle w:val="a3"/>
        <w:shd w:val="clear" w:color="auto" w:fill="FFFFFF"/>
        <w:spacing w:before="0" w:beforeAutospacing="0" w:after="0" w:afterAutospacing="0" w:line="480" w:lineRule="atLeast"/>
        <w:ind w:firstLine="600"/>
      </w:pPr>
      <w:r w:rsidRPr="007513EA">
        <w:rPr>
          <w:rFonts w:ascii="仿宋" w:eastAsia="仿宋" w:hAnsi="仿宋" w:hint="eastAsia"/>
          <w:sz w:val="30"/>
          <w:szCs w:val="30"/>
        </w:rPr>
        <w:t>1.结合</w:t>
      </w:r>
      <w:r w:rsidR="003228F6">
        <w:rPr>
          <w:rFonts w:ascii="仿宋" w:eastAsia="仿宋" w:hAnsi="仿宋" w:hint="eastAsia"/>
          <w:sz w:val="30"/>
          <w:szCs w:val="30"/>
        </w:rPr>
        <w:t>基础部</w:t>
      </w:r>
      <w:r w:rsidRPr="007513EA">
        <w:rPr>
          <w:rFonts w:ascii="仿宋" w:eastAsia="仿宋" w:hAnsi="仿宋" w:hint="eastAsia"/>
          <w:sz w:val="30"/>
          <w:szCs w:val="30"/>
        </w:rPr>
        <w:t>实际制订传染病疫情防控工作规划、应急预案、处置办法。</w:t>
      </w:r>
    </w:p>
    <w:p w14:paraId="0276ABE9" w14:textId="01DE3B86" w:rsidR="00E6258E" w:rsidRPr="007513EA" w:rsidRDefault="00E6258E" w:rsidP="00E6258E">
      <w:pPr>
        <w:pStyle w:val="a3"/>
        <w:shd w:val="clear" w:color="auto" w:fill="FFFFFF"/>
        <w:spacing w:before="0" w:beforeAutospacing="0" w:after="0" w:afterAutospacing="0" w:line="480" w:lineRule="atLeast"/>
        <w:ind w:firstLine="600"/>
      </w:pPr>
      <w:r w:rsidRPr="007513EA">
        <w:rPr>
          <w:rFonts w:ascii="仿宋" w:eastAsia="仿宋" w:hAnsi="仿宋" w:hint="eastAsia"/>
          <w:sz w:val="30"/>
          <w:szCs w:val="30"/>
        </w:rPr>
        <w:t>2.加强日常传染病疫情报告制度的管理和防治措施落实情况的督查与评估，并配合</w:t>
      </w:r>
      <w:r w:rsidR="003228F6">
        <w:rPr>
          <w:rFonts w:ascii="仿宋" w:eastAsia="仿宋" w:hAnsi="仿宋" w:hint="eastAsia"/>
          <w:sz w:val="30"/>
          <w:szCs w:val="30"/>
        </w:rPr>
        <w:t>学校</w:t>
      </w:r>
      <w:r w:rsidRPr="007513EA">
        <w:rPr>
          <w:rFonts w:ascii="仿宋" w:eastAsia="仿宋" w:hAnsi="仿宋" w:hint="eastAsia"/>
          <w:sz w:val="30"/>
          <w:szCs w:val="30"/>
        </w:rPr>
        <w:t>做好传染病疫情处置工作，降低疫情危害。</w:t>
      </w:r>
    </w:p>
    <w:p w14:paraId="1D668CA6" w14:textId="77777777" w:rsidR="00E6258E" w:rsidRPr="007513EA" w:rsidRDefault="00E6258E" w:rsidP="00E6258E">
      <w:pPr>
        <w:pStyle w:val="a3"/>
        <w:shd w:val="clear" w:color="auto" w:fill="FFFFFF"/>
        <w:spacing w:before="0" w:beforeAutospacing="0" w:after="0" w:afterAutospacing="0" w:line="480" w:lineRule="atLeast"/>
        <w:ind w:firstLine="600"/>
      </w:pPr>
      <w:r w:rsidRPr="007513EA">
        <w:rPr>
          <w:rFonts w:ascii="黑体" w:eastAsia="黑体" w:hAnsi="黑体" w:hint="eastAsia"/>
          <w:sz w:val="30"/>
          <w:szCs w:val="30"/>
          <w:shd w:val="clear" w:color="auto" w:fill="FFFFFF"/>
        </w:rPr>
        <w:t>二、传染病防控措施</w:t>
      </w:r>
    </w:p>
    <w:p w14:paraId="022E76AE" w14:textId="26E2FF31" w:rsidR="00E6258E" w:rsidRPr="007513EA" w:rsidRDefault="00E6258E" w:rsidP="003228F6">
      <w:pPr>
        <w:pStyle w:val="a3"/>
        <w:shd w:val="clear" w:color="auto" w:fill="FFFFFF"/>
        <w:spacing w:before="0" w:beforeAutospacing="0" w:after="0" w:afterAutospacing="0" w:line="480" w:lineRule="atLeast"/>
        <w:ind w:firstLineChars="200" w:firstLine="600"/>
      </w:pPr>
      <w:r w:rsidRPr="007513EA">
        <w:rPr>
          <w:rFonts w:ascii="仿宋" w:eastAsia="仿宋" w:hAnsi="仿宋" w:hint="eastAsia"/>
          <w:sz w:val="30"/>
          <w:szCs w:val="30"/>
          <w:shd w:val="clear" w:color="auto" w:fill="FFFFFF"/>
        </w:rPr>
        <w:lastRenderedPageBreak/>
        <w:t>建立</w:t>
      </w:r>
      <w:r w:rsidR="00CC1A04">
        <w:rPr>
          <w:rFonts w:ascii="仿宋" w:eastAsia="仿宋" w:hAnsi="仿宋" w:hint="eastAsia"/>
          <w:sz w:val="30"/>
          <w:szCs w:val="30"/>
          <w:shd w:val="clear" w:color="auto" w:fill="FFFFFF"/>
        </w:rPr>
        <w:t>各教研室</w:t>
      </w:r>
      <w:r w:rsidRPr="007513EA">
        <w:rPr>
          <w:rFonts w:ascii="仿宋" w:eastAsia="仿宋" w:hAnsi="仿宋" w:hint="eastAsia"/>
          <w:sz w:val="30"/>
          <w:szCs w:val="30"/>
          <w:shd w:val="clear" w:color="auto" w:fill="FFFFFF"/>
        </w:rPr>
        <w:t>之间联防联控管理机制，并按照</w:t>
      </w:r>
      <w:r w:rsidR="00CC1A04">
        <w:rPr>
          <w:rFonts w:ascii="仿宋" w:eastAsia="仿宋" w:hAnsi="仿宋" w:hint="eastAsia"/>
          <w:sz w:val="30"/>
          <w:szCs w:val="30"/>
          <w:shd w:val="clear" w:color="auto" w:fill="FFFFFF"/>
        </w:rPr>
        <w:t>基础部</w:t>
      </w:r>
      <w:r w:rsidRPr="007513EA">
        <w:rPr>
          <w:rFonts w:ascii="仿宋" w:eastAsia="仿宋" w:hAnsi="仿宋" w:hint="eastAsia"/>
          <w:sz w:val="30"/>
          <w:szCs w:val="30"/>
          <w:shd w:val="clear" w:color="auto" w:fill="FFFFFF"/>
        </w:rPr>
        <w:t>统一部署，协调配合，积极应对，科学预防，共同做好传染病防控工作。</w:t>
      </w:r>
    </w:p>
    <w:p w14:paraId="59AE942A" w14:textId="4FAEAFB7" w:rsidR="00E6258E" w:rsidRPr="007513EA" w:rsidRDefault="00E6258E" w:rsidP="00E6258E">
      <w:pPr>
        <w:pStyle w:val="a3"/>
        <w:shd w:val="clear" w:color="auto" w:fill="FFFFFF"/>
        <w:spacing w:before="0" w:beforeAutospacing="0" w:after="0" w:afterAutospacing="0" w:line="480" w:lineRule="atLeast"/>
        <w:ind w:firstLine="630"/>
      </w:pPr>
      <w:r w:rsidRPr="007513EA">
        <w:rPr>
          <w:rFonts w:ascii="楷体" w:eastAsia="楷体" w:hAnsi="楷体" w:hint="eastAsia"/>
          <w:sz w:val="30"/>
          <w:szCs w:val="30"/>
          <w:shd w:val="clear" w:color="auto" w:fill="FFFFFF"/>
        </w:rPr>
        <w:t>（</w:t>
      </w:r>
      <w:r w:rsidR="00CC1A04">
        <w:rPr>
          <w:rFonts w:ascii="楷体" w:eastAsia="楷体" w:hAnsi="楷体" w:hint="eastAsia"/>
          <w:sz w:val="30"/>
          <w:szCs w:val="30"/>
          <w:shd w:val="clear" w:color="auto" w:fill="FFFFFF"/>
        </w:rPr>
        <w:t>一</w:t>
      </w:r>
      <w:r w:rsidRPr="007513EA">
        <w:rPr>
          <w:rFonts w:ascii="楷体" w:eastAsia="楷体" w:hAnsi="楷体" w:hint="eastAsia"/>
          <w:sz w:val="30"/>
          <w:szCs w:val="30"/>
          <w:shd w:val="clear" w:color="auto" w:fill="FFFFFF"/>
        </w:rPr>
        <w:t>）健康教育</w:t>
      </w:r>
    </w:p>
    <w:p w14:paraId="400FAF3D" w14:textId="57E7F64A" w:rsidR="00E6258E" w:rsidRDefault="00E6258E" w:rsidP="00E6258E">
      <w:pPr>
        <w:pStyle w:val="a3"/>
        <w:shd w:val="clear" w:color="auto" w:fill="FFFFFF"/>
        <w:spacing w:before="0" w:beforeAutospacing="0" w:after="0" w:afterAutospacing="0" w:line="480" w:lineRule="atLeast"/>
        <w:ind w:firstLine="600"/>
        <w:rPr>
          <w:rFonts w:ascii="仿宋" w:eastAsia="仿宋" w:hAnsi="仿宋"/>
          <w:sz w:val="30"/>
          <w:szCs w:val="30"/>
          <w:shd w:val="clear" w:color="auto" w:fill="FFFFFF"/>
        </w:rPr>
      </w:pPr>
      <w:r w:rsidRPr="007513EA">
        <w:rPr>
          <w:rFonts w:ascii="仿宋" w:eastAsia="仿宋" w:hAnsi="仿宋" w:hint="eastAsia"/>
          <w:sz w:val="30"/>
          <w:szCs w:val="30"/>
          <w:shd w:val="clear" w:color="auto" w:fill="FFFFFF"/>
        </w:rPr>
        <w:t>通过</w:t>
      </w:r>
      <w:r w:rsidR="00CC1A04">
        <w:rPr>
          <w:rFonts w:ascii="仿宋" w:eastAsia="仿宋" w:hAnsi="仿宋" w:hint="eastAsia"/>
          <w:sz w:val="30"/>
          <w:szCs w:val="30"/>
          <w:shd w:val="clear" w:color="auto" w:fill="FFFFFF"/>
        </w:rPr>
        <w:t>Q</w:t>
      </w:r>
      <w:r w:rsidR="00CC1A04">
        <w:rPr>
          <w:rFonts w:ascii="仿宋" w:eastAsia="仿宋" w:hAnsi="仿宋"/>
          <w:sz w:val="30"/>
          <w:szCs w:val="30"/>
          <w:shd w:val="clear" w:color="auto" w:fill="FFFFFF"/>
        </w:rPr>
        <w:t>Q</w:t>
      </w:r>
      <w:r w:rsidRPr="007513EA">
        <w:rPr>
          <w:rFonts w:ascii="仿宋" w:eastAsia="仿宋" w:hAnsi="仿宋" w:hint="eastAsia"/>
          <w:sz w:val="30"/>
          <w:szCs w:val="30"/>
          <w:shd w:val="clear" w:color="auto" w:fill="FFFFFF"/>
        </w:rPr>
        <w:t>、</w:t>
      </w:r>
      <w:r w:rsidR="00CC1A04">
        <w:rPr>
          <w:rFonts w:ascii="仿宋" w:eastAsia="仿宋" w:hAnsi="仿宋" w:hint="eastAsia"/>
          <w:sz w:val="30"/>
          <w:szCs w:val="30"/>
          <w:shd w:val="clear" w:color="auto" w:fill="FFFFFF"/>
        </w:rPr>
        <w:t>微信、钉钉</w:t>
      </w:r>
      <w:r w:rsidRPr="007513EA">
        <w:rPr>
          <w:rFonts w:ascii="仿宋" w:eastAsia="仿宋" w:hAnsi="仿宋" w:hint="eastAsia"/>
          <w:sz w:val="30"/>
          <w:szCs w:val="30"/>
          <w:shd w:val="clear" w:color="auto" w:fill="FFFFFF"/>
        </w:rPr>
        <w:t>等</w:t>
      </w:r>
      <w:r w:rsidR="00CC1A04">
        <w:rPr>
          <w:rFonts w:ascii="仿宋" w:eastAsia="仿宋" w:hAnsi="仿宋" w:hint="eastAsia"/>
          <w:sz w:val="30"/>
          <w:szCs w:val="30"/>
          <w:shd w:val="clear" w:color="auto" w:fill="FFFFFF"/>
        </w:rPr>
        <w:t>新媒体</w:t>
      </w:r>
      <w:r w:rsidRPr="007513EA">
        <w:rPr>
          <w:rFonts w:ascii="仿宋" w:eastAsia="仿宋" w:hAnsi="仿宋" w:hint="eastAsia"/>
          <w:sz w:val="30"/>
          <w:szCs w:val="30"/>
          <w:shd w:val="clear" w:color="auto" w:fill="FFFFFF"/>
        </w:rPr>
        <w:t>多种形式，向</w:t>
      </w:r>
      <w:r w:rsidR="00CC1A04">
        <w:rPr>
          <w:rFonts w:ascii="仿宋" w:eastAsia="仿宋" w:hAnsi="仿宋" w:hint="eastAsia"/>
          <w:sz w:val="30"/>
          <w:szCs w:val="30"/>
          <w:shd w:val="clear" w:color="auto" w:fill="FFFFFF"/>
        </w:rPr>
        <w:t>部门</w:t>
      </w:r>
      <w:r w:rsidR="0014333C">
        <w:rPr>
          <w:rFonts w:ascii="仿宋" w:eastAsia="仿宋" w:hAnsi="仿宋" w:hint="eastAsia"/>
          <w:sz w:val="30"/>
          <w:szCs w:val="30"/>
          <w:shd w:val="clear" w:color="auto" w:fill="FFFFFF"/>
        </w:rPr>
        <w:t>教职工</w:t>
      </w:r>
      <w:r w:rsidRPr="007513EA">
        <w:rPr>
          <w:rFonts w:ascii="仿宋" w:eastAsia="仿宋" w:hAnsi="仿宋" w:hint="eastAsia"/>
          <w:sz w:val="30"/>
          <w:szCs w:val="30"/>
          <w:shd w:val="clear" w:color="auto" w:fill="FFFFFF"/>
        </w:rPr>
        <w:t>广泛宣传传染病知识，增强防范意识，养成良好的健康生活方式。</w:t>
      </w:r>
    </w:p>
    <w:p w14:paraId="241CAE59" w14:textId="26DC2A14" w:rsidR="00E6258E" w:rsidRPr="007513EA" w:rsidRDefault="00E6258E" w:rsidP="00CC1A04">
      <w:pPr>
        <w:pStyle w:val="a3"/>
        <w:shd w:val="clear" w:color="auto" w:fill="FFFFFF"/>
        <w:spacing w:before="0" w:beforeAutospacing="0" w:after="0" w:afterAutospacing="0" w:line="480" w:lineRule="atLeast"/>
        <w:ind w:firstLineChars="200" w:firstLine="600"/>
      </w:pPr>
      <w:r w:rsidRPr="007513EA">
        <w:rPr>
          <w:rFonts w:ascii="楷体" w:eastAsia="楷体" w:hAnsi="楷体" w:hint="eastAsia"/>
          <w:sz w:val="30"/>
          <w:szCs w:val="30"/>
          <w:shd w:val="clear" w:color="auto" w:fill="FFFFFF"/>
        </w:rPr>
        <w:t>（</w:t>
      </w:r>
      <w:r w:rsidR="00CC1A04">
        <w:rPr>
          <w:rFonts w:ascii="楷体" w:eastAsia="楷体" w:hAnsi="楷体" w:hint="eastAsia"/>
          <w:sz w:val="30"/>
          <w:szCs w:val="30"/>
          <w:shd w:val="clear" w:color="auto" w:fill="FFFFFF"/>
        </w:rPr>
        <w:t>二</w:t>
      </w:r>
      <w:r w:rsidRPr="007513EA">
        <w:rPr>
          <w:rFonts w:ascii="楷体" w:eastAsia="楷体" w:hAnsi="楷体" w:hint="eastAsia"/>
          <w:sz w:val="30"/>
          <w:szCs w:val="30"/>
          <w:shd w:val="clear" w:color="auto" w:fill="FFFFFF"/>
        </w:rPr>
        <w:t>）创建良好的卫生环境</w:t>
      </w:r>
    </w:p>
    <w:p w14:paraId="7B5960B3" w14:textId="5C51CBE9" w:rsidR="00E6258E" w:rsidRPr="007513EA" w:rsidRDefault="00E6258E" w:rsidP="00E6258E">
      <w:pPr>
        <w:pStyle w:val="a3"/>
        <w:shd w:val="clear" w:color="auto" w:fill="FFFFFF"/>
        <w:spacing w:before="0" w:beforeAutospacing="0" w:after="0" w:afterAutospacing="0" w:line="480" w:lineRule="atLeast"/>
      </w:pPr>
      <w:r w:rsidRPr="007513EA">
        <w:rPr>
          <w:rFonts w:ascii="Calibri" w:eastAsia="仿宋" w:hAnsi="Calibri" w:cs="Calibri"/>
          <w:sz w:val="30"/>
          <w:szCs w:val="30"/>
          <w:shd w:val="clear" w:color="auto" w:fill="FFFFFF"/>
        </w:rPr>
        <w:t>  </w:t>
      </w:r>
      <w:r w:rsidR="00CC1A04">
        <w:rPr>
          <w:rFonts w:ascii="Calibri" w:eastAsia="仿宋" w:hAnsi="Calibri" w:cs="Calibri"/>
          <w:sz w:val="30"/>
          <w:szCs w:val="30"/>
          <w:shd w:val="clear" w:color="auto" w:fill="FFFFFF"/>
        </w:rPr>
        <w:t xml:space="preserve">    </w:t>
      </w:r>
      <w:r w:rsidR="00CC1A04">
        <w:rPr>
          <w:rFonts w:ascii="仿宋" w:eastAsia="仿宋" w:hAnsi="仿宋" w:hint="eastAsia"/>
          <w:sz w:val="30"/>
          <w:szCs w:val="30"/>
          <w:shd w:val="clear" w:color="auto" w:fill="FFFFFF"/>
        </w:rPr>
        <w:t>各教研室</w:t>
      </w:r>
      <w:r w:rsidRPr="007513EA">
        <w:rPr>
          <w:rFonts w:ascii="仿宋" w:eastAsia="仿宋" w:hAnsi="仿宋" w:hint="eastAsia"/>
          <w:sz w:val="30"/>
          <w:szCs w:val="30"/>
          <w:shd w:val="clear" w:color="auto" w:fill="FFFFFF"/>
        </w:rPr>
        <w:t>做好</w:t>
      </w:r>
      <w:r w:rsidR="00CC1A04">
        <w:rPr>
          <w:rFonts w:ascii="仿宋" w:eastAsia="仿宋" w:hAnsi="仿宋" w:hint="eastAsia"/>
          <w:sz w:val="30"/>
          <w:szCs w:val="30"/>
          <w:shd w:val="clear" w:color="auto" w:fill="FFFFFF"/>
        </w:rPr>
        <w:t>办公室</w:t>
      </w:r>
      <w:r w:rsidRPr="007513EA">
        <w:rPr>
          <w:rFonts w:ascii="仿宋" w:eastAsia="仿宋" w:hAnsi="仿宋" w:hint="eastAsia"/>
          <w:sz w:val="30"/>
          <w:szCs w:val="30"/>
          <w:shd w:val="clear" w:color="auto" w:fill="FFFFFF"/>
        </w:rPr>
        <w:t>的清扫保洁工作</w:t>
      </w:r>
      <w:r w:rsidR="00CC1A04">
        <w:rPr>
          <w:rFonts w:ascii="仿宋" w:eastAsia="仿宋" w:hAnsi="仿宋" w:hint="eastAsia"/>
          <w:sz w:val="30"/>
          <w:szCs w:val="30"/>
          <w:shd w:val="clear" w:color="auto" w:fill="FFFFFF"/>
        </w:rPr>
        <w:t>，</w:t>
      </w:r>
      <w:r w:rsidRPr="007513EA">
        <w:rPr>
          <w:rFonts w:ascii="仿宋" w:eastAsia="仿宋" w:hAnsi="仿宋" w:hint="eastAsia"/>
          <w:sz w:val="30"/>
          <w:szCs w:val="30"/>
          <w:shd w:val="clear" w:color="auto" w:fill="FFFFFF"/>
        </w:rPr>
        <w:t>保持室内空气流通，消除传播隐患。</w:t>
      </w:r>
    </w:p>
    <w:p w14:paraId="2EDFA119" w14:textId="51B0BCE2" w:rsidR="00E6258E" w:rsidRPr="007513EA" w:rsidRDefault="00E6258E" w:rsidP="00E6258E">
      <w:pPr>
        <w:pStyle w:val="a3"/>
        <w:shd w:val="clear" w:color="auto" w:fill="FFFFFF"/>
        <w:spacing w:before="0" w:beforeAutospacing="0" w:after="0" w:afterAutospacing="0" w:line="480" w:lineRule="atLeast"/>
      </w:pPr>
      <w:r w:rsidRPr="007513EA">
        <w:rPr>
          <w:rFonts w:ascii="Calibri" w:eastAsia="楷体" w:hAnsi="Calibri" w:cs="Calibri"/>
          <w:sz w:val="30"/>
          <w:szCs w:val="30"/>
          <w:shd w:val="clear" w:color="auto" w:fill="FFFFFF"/>
        </w:rPr>
        <w:t> </w:t>
      </w:r>
      <w:r w:rsidR="00CC1A04">
        <w:rPr>
          <w:rFonts w:ascii="Calibri" w:eastAsia="楷体" w:hAnsi="Calibri" w:cs="Calibri"/>
          <w:sz w:val="30"/>
          <w:szCs w:val="30"/>
          <w:shd w:val="clear" w:color="auto" w:fill="FFFFFF"/>
        </w:rPr>
        <w:t xml:space="preserve">    </w:t>
      </w:r>
      <w:r w:rsidRPr="007513EA">
        <w:rPr>
          <w:rFonts w:ascii="楷体" w:eastAsia="楷体" w:hAnsi="楷体" w:hint="eastAsia"/>
          <w:sz w:val="30"/>
          <w:szCs w:val="30"/>
          <w:shd w:val="clear" w:color="auto" w:fill="FFFFFF"/>
        </w:rPr>
        <w:t>（</w:t>
      </w:r>
      <w:r w:rsidR="00CC1A04">
        <w:rPr>
          <w:rFonts w:ascii="楷体" w:eastAsia="楷体" w:hAnsi="楷体" w:hint="eastAsia"/>
          <w:sz w:val="30"/>
          <w:szCs w:val="30"/>
          <w:shd w:val="clear" w:color="auto" w:fill="FFFFFF"/>
        </w:rPr>
        <w:t>三</w:t>
      </w:r>
      <w:r w:rsidRPr="007513EA">
        <w:rPr>
          <w:rFonts w:ascii="楷体" w:eastAsia="楷体" w:hAnsi="楷体" w:hint="eastAsia"/>
          <w:sz w:val="30"/>
          <w:szCs w:val="30"/>
          <w:shd w:val="clear" w:color="auto" w:fill="FFFFFF"/>
        </w:rPr>
        <w:t>）监测与报告</w:t>
      </w:r>
    </w:p>
    <w:p w14:paraId="54340F7A" w14:textId="5E14C9D0" w:rsidR="00E6258E" w:rsidRPr="007513EA" w:rsidRDefault="00E6258E" w:rsidP="00E6258E">
      <w:pPr>
        <w:pStyle w:val="a3"/>
        <w:shd w:val="clear" w:color="auto" w:fill="FFFFFF"/>
        <w:spacing w:before="0" w:beforeAutospacing="0" w:after="0" w:afterAutospacing="0" w:line="480" w:lineRule="atLeast"/>
        <w:ind w:firstLine="645"/>
      </w:pPr>
      <w:r w:rsidRPr="007513EA">
        <w:rPr>
          <w:rFonts w:ascii="仿宋" w:eastAsia="仿宋" w:hAnsi="仿宋" w:hint="eastAsia"/>
          <w:sz w:val="30"/>
          <w:szCs w:val="30"/>
          <w:shd w:val="clear" w:color="auto" w:fill="FFFFFF"/>
        </w:rPr>
        <w:t>建立因病缺勤病因追查及登记制度。</w:t>
      </w:r>
      <w:r w:rsidR="0014333C">
        <w:rPr>
          <w:rFonts w:ascii="仿宋" w:eastAsia="仿宋" w:hAnsi="仿宋" w:hint="eastAsia"/>
          <w:sz w:val="30"/>
          <w:szCs w:val="30"/>
          <w:shd w:val="clear" w:color="auto" w:fill="FFFFFF"/>
        </w:rPr>
        <w:t>教职工</w:t>
      </w:r>
      <w:r w:rsidRPr="007513EA">
        <w:rPr>
          <w:rFonts w:ascii="仿宋" w:eastAsia="仿宋" w:hAnsi="仿宋" w:hint="eastAsia"/>
          <w:sz w:val="30"/>
          <w:szCs w:val="30"/>
          <w:shd w:val="clear" w:color="auto" w:fill="FFFFFF"/>
        </w:rPr>
        <w:t>因病到校门诊或市医疗机构进行检查或治疗时，应主动向校门诊医务或市医疗机构人员说明自己病情、病因、症状等，若出现疑似传染病症状（符合国家法定传染病报告病种），应第一时间向</w:t>
      </w:r>
      <w:r w:rsidR="00CC1A04">
        <w:rPr>
          <w:rFonts w:ascii="仿宋" w:eastAsia="仿宋" w:hAnsi="仿宋" w:hint="eastAsia"/>
          <w:sz w:val="30"/>
          <w:szCs w:val="30"/>
          <w:shd w:val="clear" w:color="auto" w:fill="FFFFFF"/>
        </w:rPr>
        <w:t>基础部</w:t>
      </w:r>
      <w:r w:rsidR="0014333C" w:rsidRPr="007513EA">
        <w:rPr>
          <w:rFonts w:ascii="仿宋" w:eastAsia="仿宋" w:hAnsi="仿宋" w:hint="eastAsia"/>
          <w:sz w:val="30"/>
          <w:szCs w:val="30"/>
          <w:shd w:val="clear" w:color="auto" w:fill="FFFFFF"/>
        </w:rPr>
        <w:t>传染病防控工作领导小组</w:t>
      </w:r>
      <w:r w:rsidRPr="007513EA">
        <w:rPr>
          <w:rFonts w:ascii="仿宋" w:eastAsia="仿宋" w:hAnsi="仿宋" w:hint="eastAsia"/>
          <w:sz w:val="30"/>
          <w:szCs w:val="30"/>
          <w:shd w:val="clear" w:color="auto" w:fill="FFFFFF"/>
        </w:rPr>
        <w:t>报告。</w:t>
      </w:r>
    </w:p>
    <w:p w14:paraId="323317D9" w14:textId="161CE1E8" w:rsidR="00E6258E" w:rsidRPr="007513EA" w:rsidRDefault="00E6258E" w:rsidP="00CC1A04">
      <w:pPr>
        <w:pStyle w:val="a3"/>
        <w:shd w:val="clear" w:color="auto" w:fill="FFFFFF"/>
        <w:spacing w:before="0" w:beforeAutospacing="0" w:after="0" w:afterAutospacing="0" w:line="480" w:lineRule="atLeast"/>
        <w:ind w:firstLineChars="200" w:firstLine="600"/>
      </w:pPr>
      <w:r w:rsidRPr="007513EA">
        <w:rPr>
          <w:rFonts w:ascii="黑体" w:eastAsia="黑体" w:hAnsi="黑体" w:hint="eastAsia"/>
          <w:sz w:val="30"/>
          <w:szCs w:val="30"/>
          <w:shd w:val="clear" w:color="auto" w:fill="FFFFFF"/>
        </w:rPr>
        <w:t>三、传染病散发疫情防控措施</w:t>
      </w:r>
    </w:p>
    <w:p w14:paraId="0001806E" w14:textId="77777777" w:rsidR="00E6258E" w:rsidRPr="007513EA" w:rsidRDefault="00E6258E" w:rsidP="00E6258E">
      <w:pPr>
        <w:pStyle w:val="a3"/>
        <w:shd w:val="clear" w:color="auto" w:fill="FFFFFF"/>
        <w:spacing w:before="0" w:beforeAutospacing="0" w:after="0" w:afterAutospacing="0" w:line="480" w:lineRule="atLeast"/>
        <w:ind w:firstLine="600"/>
      </w:pPr>
      <w:r w:rsidRPr="007513EA">
        <w:rPr>
          <w:rFonts w:ascii="楷体" w:eastAsia="楷体" w:hAnsi="楷体" w:hint="eastAsia"/>
          <w:sz w:val="30"/>
          <w:szCs w:val="30"/>
          <w:shd w:val="clear" w:color="auto" w:fill="FFFFFF"/>
        </w:rPr>
        <w:t>（一）及时登记，规范管理</w:t>
      </w:r>
    </w:p>
    <w:p w14:paraId="54A8AF49" w14:textId="44C90395" w:rsidR="00E6258E" w:rsidRPr="007513EA" w:rsidRDefault="00E6258E" w:rsidP="00E6258E">
      <w:pPr>
        <w:pStyle w:val="a3"/>
        <w:shd w:val="clear" w:color="auto" w:fill="FFFFFF"/>
        <w:spacing w:before="0" w:beforeAutospacing="0" w:after="0" w:afterAutospacing="0" w:line="480" w:lineRule="atLeast"/>
        <w:ind w:firstLine="645"/>
      </w:pPr>
      <w:r w:rsidRPr="007513EA">
        <w:rPr>
          <w:rFonts w:ascii="仿宋" w:eastAsia="仿宋" w:hAnsi="仿宋" w:hint="eastAsia"/>
          <w:sz w:val="30"/>
          <w:szCs w:val="30"/>
          <w:shd w:val="clear" w:color="auto" w:fill="FFFFFF"/>
        </w:rPr>
        <w:t>对</w:t>
      </w:r>
      <w:r w:rsidR="0014333C">
        <w:rPr>
          <w:rFonts w:ascii="仿宋" w:eastAsia="仿宋" w:hAnsi="仿宋" w:hint="eastAsia"/>
          <w:sz w:val="30"/>
          <w:szCs w:val="30"/>
          <w:shd w:val="clear" w:color="auto" w:fill="FFFFFF"/>
        </w:rPr>
        <w:t>部门</w:t>
      </w:r>
      <w:r w:rsidRPr="007513EA">
        <w:rPr>
          <w:rFonts w:ascii="仿宋" w:eastAsia="仿宋" w:hAnsi="仿宋" w:hint="eastAsia"/>
          <w:sz w:val="30"/>
          <w:szCs w:val="30"/>
          <w:shd w:val="clear" w:color="auto" w:fill="FFFFFF"/>
        </w:rPr>
        <w:t>教职工疑似传染病患者立即进行登记，登记内容包括：时间、姓名、年龄、症状、就诊医疗机构、排查结果、采取措施。并建立规范的管理档案。</w:t>
      </w:r>
    </w:p>
    <w:p w14:paraId="66596D9E" w14:textId="77777777" w:rsidR="00E6258E" w:rsidRPr="007513EA" w:rsidRDefault="00E6258E" w:rsidP="00E6258E">
      <w:pPr>
        <w:pStyle w:val="a3"/>
        <w:shd w:val="clear" w:color="auto" w:fill="FFFFFF"/>
        <w:spacing w:before="0" w:beforeAutospacing="0" w:after="0" w:afterAutospacing="0" w:line="480" w:lineRule="atLeast"/>
        <w:ind w:firstLine="600"/>
      </w:pPr>
      <w:r w:rsidRPr="007513EA">
        <w:rPr>
          <w:rFonts w:ascii="楷体" w:eastAsia="楷体" w:hAnsi="楷体" w:hint="eastAsia"/>
          <w:sz w:val="30"/>
          <w:szCs w:val="30"/>
          <w:shd w:val="clear" w:color="auto" w:fill="FFFFFF"/>
        </w:rPr>
        <w:t>（二）患者密切接触者筛查</w:t>
      </w:r>
    </w:p>
    <w:p w14:paraId="6642702B" w14:textId="02007417" w:rsidR="00E6258E" w:rsidRDefault="004B5D43" w:rsidP="00E6258E">
      <w:pPr>
        <w:pStyle w:val="a3"/>
        <w:shd w:val="clear" w:color="auto" w:fill="FFFFFF"/>
        <w:spacing w:before="0" w:beforeAutospacing="0" w:after="0" w:afterAutospacing="0" w:line="480" w:lineRule="atLeast"/>
        <w:ind w:firstLine="645"/>
        <w:rPr>
          <w:rFonts w:ascii="仿宋" w:eastAsia="仿宋" w:hAnsi="仿宋"/>
          <w:sz w:val="30"/>
          <w:szCs w:val="30"/>
          <w:shd w:val="clear" w:color="auto" w:fill="FFFFFF"/>
        </w:rPr>
      </w:pPr>
      <w:r>
        <w:rPr>
          <w:rFonts w:ascii="仿宋" w:eastAsia="仿宋" w:hAnsi="仿宋"/>
          <w:sz w:val="30"/>
          <w:szCs w:val="30"/>
          <w:shd w:val="clear" w:color="auto" w:fill="FFFFFF"/>
        </w:rPr>
        <w:lastRenderedPageBreak/>
        <w:t>1</w:t>
      </w:r>
      <w:r w:rsidR="00E6258E" w:rsidRPr="007513EA">
        <w:rPr>
          <w:rFonts w:ascii="仿宋" w:eastAsia="仿宋" w:hAnsi="仿宋" w:hint="eastAsia"/>
          <w:sz w:val="30"/>
          <w:szCs w:val="30"/>
          <w:shd w:val="clear" w:color="auto" w:fill="FFFFFF"/>
        </w:rPr>
        <w:t>.各</w:t>
      </w:r>
      <w:r>
        <w:rPr>
          <w:rFonts w:ascii="仿宋" w:eastAsia="仿宋" w:hAnsi="仿宋" w:hint="eastAsia"/>
          <w:sz w:val="30"/>
          <w:szCs w:val="30"/>
          <w:shd w:val="clear" w:color="auto" w:fill="FFFFFF"/>
        </w:rPr>
        <w:t>教研室</w:t>
      </w:r>
      <w:r w:rsidR="00E6258E" w:rsidRPr="007513EA">
        <w:rPr>
          <w:rFonts w:ascii="仿宋" w:eastAsia="仿宋" w:hAnsi="仿宋" w:hint="eastAsia"/>
          <w:sz w:val="30"/>
          <w:szCs w:val="30"/>
          <w:shd w:val="clear" w:color="auto" w:fill="FFFFFF"/>
        </w:rPr>
        <w:t>应当积极配合筛查工作，密切关注与确诊患者</w:t>
      </w:r>
      <w:r w:rsidRPr="007513EA">
        <w:rPr>
          <w:rFonts w:ascii="仿宋" w:eastAsia="仿宋" w:hAnsi="仿宋" w:hint="eastAsia"/>
          <w:sz w:val="30"/>
          <w:szCs w:val="30"/>
          <w:shd w:val="clear" w:color="auto" w:fill="FFFFFF"/>
        </w:rPr>
        <w:t>密切接触者</w:t>
      </w:r>
      <w:r w:rsidR="00E6258E" w:rsidRPr="007513EA">
        <w:rPr>
          <w:rFonts w:ascii="仿宋" w:eastAsia="仿宋" w:hAnsi="仿宋" w:hint="eastAsia"/>
          <w:sz w:val="30"/>
          <w:szCs w:val="30"/>
          <w:shd w:val="clear" w:color="auto" w:fill="FFFFFF"/>
        </w:rPr>
        <w:t>的状况、特征。</w:t>
      </w:r>
    </w:p>
    <w:p w14:paraId="38194D24" w14:textId="6236EB11" w:rsidR="00E6258E" w:rsidRPr="007513EA" w:rsidRDefault="004B5D43" w:rsidP="004B5D43">
      <w:pPr>
        <w:pStyle w:val="a3"/>
        <w:shd w:val="clear" w:color="auto" w:fill="FFFFFF"/>
        <w:spacing w:before="0" w:beforeAutospacing="0" w:after="0" w:afterAutospacing="0" w:line="480" w:lineRule="atLeast"/>
        <w:ind w:firstLine="600"/>
      </w:pPr>
      <w:r>
        <w:rPr>
          <w:rFonts w:ascii="仿宋" w:eastAsia="仿宋" w:hAnsi="仿宋"/>
          <w:sz w:val="30"/>
          <w:szCs w:val="30"/>
          <w:shd w:val="clear" w:color="auto" w:fill="FFFFFF"/>
        </w:rPr>
        <w:t>2</w:t>
      </w:r>
      <w:r w:rsidRPr="007513EA">
        <w:rPr>
          <w:rFonts w:ascii="仿宋" w:eastAsia="仿宋" w:hAnsi="仿宋" w:hint="eastAsia"/>
          <w:sz w:val="30"/>
          <w:szCs w:val="30"/>
          <w:shd w:val="clear" w:color="auto" w:fill="FFFFFF"/>
        </w:rPr>
        <w:t>.发现疑似或确诊传染病患者时，应当及时向</w:t>
      </w:r>
      <w:r>
        <w:rPr>
          <w:rFonts w:ascii="仿宋" w:eastAsia="仿宋" w:hAnsi="仿宋" w:hint="eastAsia"/>
          <w:sz w:val="30"/>
          <w:szCs w:val="30"/>
          <w:shd w:val="clear" w:color="auto" w:fill="FFFFFF"/>
        </w:rPr>
        <w:t>基础部</w:t>
      </w:r>
      <w:r w:rsidRPr="007513EA">
        <w:rPr>
          <w:rFonts w:ascii="仿宋" w:eastAsia="仿宋" w:hAnsi="仿宋" w:hint="eastAsia"/>
          <w:sz w:val="30"/>
          <w:szCs w:val="30"/>
          <w:shd w:val="clear" w:color="auto" w:fill="FFFFFF"/>
        </w:rPr>
        <w:t>传染病防控工作领导小组报告，并组织开展其密切接触者的筛查工作。</w:t>
      </w:r>
    </w:p>
    <w:p w14:paraId="3DB12170" w14:textId="04DBE8A0" w:rsidR="00E6258E" w:rsidRPr="007513EA" w:rsidRDefault="00E6258E" w:rsidP="00E6258E">
      <w:pPr>
        <w:pStyle w:val="a3"/>
        <w:shd w:val="clear" w:color="auto" w:fill="FFFFFF"/>
        <w:spacing w:before="0" w:beforeAutospacing="0" w:after="0" w:afterAutospacing="0" w:line="480" w:lineRule="atLeast"/>
        <w:ind w:firstLine="600"/>
      </w:pPr>
      <w:r w:rsidRPr="007513EA">
        <w:rPr>
          <w:rFonts w:ascii="楷体" w:eastAsia="楷体" w:hAnsi="楷体" w:hint="eastAsia"/>
          <w:sz w:val="30"/>
          <w:szCs w:val="30"/>
          <w:shd w:val="clear" w:color="auto" w:fill="FFFFFF"/>
        </w:rPr>
        <w:t>（</w:t>
      </w:r>
      <w:r w:rsidR="0014333C">
        <w:rPr>
          <w:rFonts w:ascii="楷体" w:eastAsia="楷体" w:hAnsi="楷体" w:hint="eastAsia"/>
          <w:sz w:val="30"/>
          <w:szCs w:val="30"/>
          <w:shd w:val="clear" w:color="auto" w:fill="FFFFFF"/>
        </w:rPr>
        <w:t>三</w:t>
      </w:r>
      <w:r w:rsidRPr="007513EA">
        <w:rPr>
          <w:rFonts w:ascii="楷体" w:eastAsia="楷体" w:hAnsi="楷体" w:hint="eastAsia"/>
          <w:sz w:val="30"/>
          <w:szCs w:val="30"/>
          <w:shd w:val="clear" w:color="auto" w:fill="FFFFFF"/>
        </w:rPr>
        <w:t>）休（</w:t>
      </w:r>
      <w:r w:rsidR="0014333C">
        <w:rPr>
          <w:rFonts w:ascii="楷体" w:eastAsia="楷体" w:hAnsi="楷体" w:hint="eastAsia"/>
          <w:sz w:val="30"/>
          <w:szCs w:val="30"/>
          <w:shd w:val="clear" w:color="auto" w:fill="FFFFFF"/>
        </w:rPr>
        <w:t>销</w:t>
      </w:r>
      <w:r w:rsidRPr="007513EA">
        <w:rPr>
          <w:rFonts w:ascii="楷体" w:eastAsia="楷体" w:hAnsi="楷体" w:hint="eastAsia"/>
          <w:sz w:val="30"/>
          <w:szCs w:val="30"/>
          <w:shd w:val="clear" w:color="auto" w:fill="FFFFFF"/>
        </w:rPr>
        <w:t>）</w:t>
      </w:r>
      <w:r w:rsidR="0014333C">
        <w:rPr>
          <w:rFonts w:ascii="楷体" w:eastAsia="楷体" w:hAnsi="楷体" w:hint="eastAsia"/>
          <w:sz w:val="30"/>
          <w:szCs w:val="30"/>
          <w:shd w:val="clear" w:color="auto" w:fill="FFFFFF"/>
        </w:rPr>
        <w:t>假</w:t>
      </w:r>
      <w:r w:rsidRPr="007513EA">
        <w:rPr>
          <w:rFonts w:ascii="楷体" w:eastAsia="楷体" w:hAnsi="楷体" w:hint="eastAsia"/>
          <w:sz w:val="30"/>
          <w:szCs w:val="30"/>
          <w:shd w:val="clear" w:color="auto" w:fill="FFFFFF"/>
        </w:rPr>
        <w:t>管理</w:t>
      </w:r>
    </w:p>
    <w:p w14:paraId="3112DC30" w14:textId="22C443C1" w:rsidR="00E6258E" w:rsidRPr="007513EA" w:rsidRDefault="0014333C" w:rsidP="00E6258E">
      <w:pPr>
        <w:pStyle w:val="a3"/>
        <w:shd w:val="clear" w:color="auto" w:fill="FFFFFF"/>
        <w:spacing w:before="0" w:beforeAutospacing="0" w:after="0" w:afterAutospacing="0" w:line="480" w:lineRule="atLeast"/>
        <w:ind w:firstLine="600"/>
      </w:pPr>
      <w:r>
        <w:rPr>
          <w:rFonts w:ascii="仿宋" w:eastAsia="仿宋" w:hAnsi="仿宋"/>
          <w:sz w:val="30"/>
          <w:szCs w:val="30"/>
          <w:shd w:val="clear" w:color="auto" w:fill="FFFFFF"/>
        </w:rPr>
        <w:t>1</w:t>
      </w:r>
      <w:r w:rsidR="00E6258E" w:rsidRPr="007513EA">
        <w:rPr>
          <w:rFonts w:ascii="仿宋" w:eastAsia="仿宋" w:hAnsi="仿宋" w:hint="eastAsia"/>
          <w:sz w:val="30"/>
          <w:szCs w:val="30"/>
          <w:shd w:val="clear" w:color="auto" w:fill="FFFFFF"/>
        </w:rPr>
        <w:t>.</w:t>
      </w:r>
      <w:r>
        <w:rPr>
          <w:rFonts w:ascii="仿宋" w:eastAsia="仿宋" w:hAnsi="仿宋" w:hint="eastAsia"/>
          <w:sz w:val="30"/>
          <w:szCs w:val="30"/>
          <w:shd w:val="clear" w:color="auto" w:fill="FFFFFF"/>
        </w:rPr>
        <w:t>休假</w:t>
      </w:r>
      <w:r w:rsidR="00E6258E" w:rsidRPr="007513EA">
        <w:rPr>
          <w:rFonts w:ascii="仿宋" w:eastAsia="仿宋" w:hAnsi="仿宋" w:hint="eastAsia"/>
          <w:sz w:val="30"/>
          <w:szCs w:val="30"/>
          <w:shd w:val="clear" w:color="auto" w:fill="FFFFFF"/>
        </w:rPr>
        <w:t>与</w:t>
      </w:r>
      <w:r>
        <w:rPr>
          <w:rFonts w:ascii="仿宋" w:eastAsia="仿宋" w:hAnsi="仿宋" w:hint="eastAsia"/>
          <w:sz w:val="30"/>
          <w:szCs w:val="30"/>
          <w:shd w:val="clear" w:color="auto" w:fill="FFFFFF"/>
        </w:rPr>
        <w:t>销假</w:t>
      </w:r>
      <w:r w:rsidR="00E6258E" w:rsidRPr="007513EA">
        <w:rPr>
          <w:rFonts w:ascii="仿宋" w:eastAsia="仿宋" w:hAnsi="仿宋" w:hint="eastAsia"/>
          <w:sz w:val="30"/>
          <w:szCs w:val="30"/>
          <w:shd w:val="clear" w:color="auto" w:fill="FFFFFF"/>
        </w:rPr>
        <w:t>管理</w:t>
      </w:r>
    </w:p>
    <w:p w14:paraId="3B95EE5C" w14:textId="2B1BA871" w:rsidR="00E6258E" w:rsidRPr="007513EA" w:rsidRDefault="00E6258E" w:rsidP="0014333C">
      <w:pPr>
        <w:pStyle w:val="a3"/>
        <w:shd w:val="clear" w:color="auto" w:fill="FFFFFF"/>
        <w:spacing w:before="0" w:beforeAutospacing="0" w:after="0" w:afterAutospacing="0" w:line="480" w:lineRule="atLeast"/>
        <w:ind w:firstLineChars="200" w:firstLine="600"/>
      </w:pPr>
      <w:r w:rsidRPr="007513EA">
        <w:rPr>
          <w:rFonts w:ascii="仿宋" w:eastAsia="仿宋" w:hAnsi="仿宋" w:hint="eastAsia"/>
          <w:sz w:val="30"/>
          <w:szCs w:val="30"/>
          <w:shd w:val="clear" w:color="auto" w:fill="FFFFFF"/>
        </w:rPr>
        <w:t>（1）</w:t>
      </w:r>
      <w:r w:rsidR="0014333C">
        <w:rPr>
          <w:rFonts w:ascii="仿宋" w:eastAsia="仿宋" w:hAnsi="仿宋" w:hint="eastAsia"/>
          <w:sz w:val="30"/>
          <w:szCs w:val="30"/>
          <w:shd w:val="clear" w:color="auto" w:fill="FFFFFF"/>
        </w:rPr>
        <w:t>休假</w:t>
      </w:r>
      <w:r w:rsidRPr="007513EA">
        <w:rPr>
          <w:rFonts w:ascii="仿宋" w:eastAsia="仿宋" w:hAnsi="仿宋" w:hint="eastAsia"/>
          <w:sz w:val="30"/>
          <w:szCs w:val="30"/>
          <w:shd w:val="clear" w:color="auto" w:fill="FFFFFF"/>
        </w:rPr>
        <w:t>：经定点医疗机构检查确诊具有传染性的患病</w:t>
      </w:r>
      <w:r w:rsidR="004B5D43">
        <w:rPr>
          <w:rFonts w:ascii="仿宋" w:eastAsia="仿宋" w:hAnsi="仿宋" w:hint="eastAsia"/>
          <w:sz w:val="30"/>
          <w:szCs w:val="30"/>
          <w:shd w:val="clear" w:color="auto" w:fill="FFFFFF"/>
        </w:rPr>
        <w:t>教师</w:t>
      </w:r>
      <w:r w:rsidRPr="007513EA">
        <w:rPr>
          <w:rFonts w:ascii="仿宋" w:eastAsia="仿宋" w:hAnsi="仿宋" w:hint="eastAsia"/>
          <w:sz w:val="30"/>
          <w:szCs w:val="30"/>
          <w:shd w:val="clear" w:color="auto" w:fill="FFFFFF"/>
        </w:rPr>
        <w:t>，可办理</w:t>
      </w:r>
      <w:r w:rsidR="0014333C">
        <w:rPr>
          <w:rFonts w:ascii="仿宋" w:eastAsia="仿宋" w:hAnsi="仿宋" w:hint="eastAsia"/>
          <w:sz w:val="30"/>
          <w:szCs w:val="30"/>
          <w:shd w:val="clear" w:color="auto" w:fill="FFFFFF"/>
        </w:rPr>
        <w:t>休假</w:t>
      </w:r>
      <w:r w:rsidRPr="007513EA">
        <w:rPr>
          <w:rFonts w:ascii="仿宋" w:eastAsia="仿宋" w:hAnsi="仿宋" w:hint="eastAsia"/>
          <w:sz w:val="30"/>
          <w:szCs w:val="30"/>
          <w:shd w:val="clear" w:color="auto" w:fill="FFFFFF"/>
        </w:rPr>
        <w:t>手续，</w:t>
      </w:r>
      <w:r w:rsidR="0014333C">
        <w:rPr>
          <w:rFonts w:ascii="仿宋" w:eastAsia="仿宋" w:hAnsi="仿宋" w:hint="eastAsia"/>
          <w:sz w:val="30"/>
          <w:szCs w:val="30"/>
          <w:shd w:val="clear" w:color="auto" w:fill="FFFFFF"/>
        </w:rPr>
        <w:t>休假教职工</w:t>
      </w:r>
      <w:r w:rsidRPr="007513EA">
        <w:rPr>
          <w:rFonts w:ascii="仿宋" w:eastAsia="仿宋" w:hAnsi="仿宋" w:hint="eastAsia"/>
          <w:sz w:val="30"/>
          <w:szCs w:val="30"/>
          <w:shd w:val="clear" w:color="auto" w:fill="FFFFFF"/>
        </w:rPr>
        <w:t>可住院或居家隔离治疗。</w:t>
      </w:r>
    </w:p>
    <w:p w14:paraId="01E61FDC" w14:textId="302810AC" w:rsidR="00E6258E" w:rsidRPr="007513EA" w:rsidRDefault="00E6258E" w:rsidP="0014333C">
      <w:pPr>
        <w:pStyle w:val="a3"/>
        <w:shd w:val="clear" w:color="auto" w:fill="FFFFFF"/>
        <w:spacing w:before="0" w:beforeAutospacing="0" w:after="0" w:afterAutospacing="0" w:line="480" w:lineRule="atLeast"/>
        <w:ind w:firstLineChars="200" w:firstLine="600"/>
      </w:pPr>
      <w:r w:rsidRPr="007513EA">
        <w:rPr>
          <w:rFonts w:ascii="仿宋" w:eastAsia="仿宋" w:hAnsi="仿宋" w:hint="eastAsia"/>
          <w:sz w:val="30"/>
          <w:szCs w:val="30"/>
          <w:shd w:val="clear" w:color="auto" w:fill="FFFFFF"/>
        </w:rPr>
        <w:t>（2）</w:t>
      </w:r>
      <w:r w:rsidR="0014333C">
        <w:rPr>
          <w:rFonts w:ascii="仿宋" w:eastAsia="仿宋" w:hAnsi="仿宋" w:hint="eastAsia"/>
          <w:sz w:val="30"/>
          <w:szCs w:val="30"/>
          <w:shd w:val="clear" w:color="auto" w:fill="FFFFFF"/>
        </w:rPr>
        <w:t>销假：</w:t>
      </w:r>
      <w:r w:rsidRPr="007513EA">
        <w:rPr>
          <w:rFonts w:ascii="仿宋" w:eastAsia="仿宋" w:hAnsi="仿宋" w:hint="eastAsia"/>
          <w:sz w:val="30"/>
          <w:szCs w:val="30"/>
          <w:shd w:val="clear" w:color="auto" w:fill="FFFFFF"/>
        </w:rPr>
        <w:t>患病</w:t>
      </w:r>
      <w:r w:rsidR="0014333C">
        <w:rPr>
          <w:rFonts w:ascii="仿宋" w:eastAsia="仿宋" w:hAnsi="仿宋" w:hint="eastAsia"/>
          <w:sz w:val="30"/>
          <w:szCs w:val="30"/>
          <w:shd w:val="clear" w:color="auto" w:fill="FFFFFF"/>
        </w:rPr>
        <w:t>教职工</w:t>
      </w:r>
      <w:r w:rsidRPr="007513EA">
        <w:rPr>
          <w:rFonts w:ascii="仿宋" w:eastAsia="仿宋" w:hAnsi="仿宋" w:hint="eastAsia"/>
          <w:sz w:val="30"/>
          <w:szCs w:val="30"/>
          <w:shd w:val="clear" w:color="auto" w:fill="FFFFFF"/>
        </w:rPr>
        <w:t>经治疗康复并取得治疗地定点医疗机构（县级及以上）出具的痊愈证明后，方可申请</w:t>
      </w:r>
      <w:r w:rsidR="0014333C">
        <w:rPr>
          <w:rFonts w:ascii="仿宋" w:eastAsia="仿宋" w:hAnsi="仿宋" w:hint="eastAsia"/>
          <w:sz w:val="30"/>
          <w:szCs w:val="30"/>
          <w:shd w:val="clear" w:color="auto" w:fill="FFFFFF"/>
        </w:rPr>
        <w:t>销假</w:t>
      </w:r>
      <w:r w:rsidRPr="007513EA">
        <w:rPr>
          <w:rFonts w:ascii="仿宋" w:eastAsia="仿宋" w:hAnsi="仿宋" w:hint="eastAsia"/>
          <w:sz w:val="30"/>
          <w:szCs w:val="30"/>
          <w:shd w:val="clear" w:color="auto" w:fill="FFFFFF"/>
        </w:rPr>
        <w:t>。</w:t>
      </w:r>
    </w:p>
    <w:p w14:paraId="44563FDC" w14:textId="79631DE5" w:rsidR="00E6258E" w:rsidRPr="007513EA" w:rsidRDefault="0014333C" w:rsidP="00E6258E">
      <w:pPr>
        <w:pStyle w:val="a3"/>
        <w:shd w:val="clear" w:color="auto" w:fill="FFFFFF"/>
        <w:spacing w:before="0" w:beforeAutospacing="0" w:after="0" w:afterAutospacing="0" w:line="480" w:lineRule="atLeast"/>
        <w:ind w:firstLine="600"/>
      </w:pPr>
      <w:r>
        <w:rPr>
          <w:rFonts w:ascii="仿宋" w:eastAsia="仿宋" w:hAnsi="仿宋"/>
          <w:sz w:val="30"/>
          <w:szCs w:val="30"/>
          <w:shd w:val="clear" w:color="auto" w:fill="FFFFFF"/>
        </w:rPr>
        <w:t>2</w:t>
      </w:r>
      <w:r w:rsidR="00E6258E" w:rsidRPr="007513EA">
        <w:rPr>
          <w:rFonts w:ascii="仿宋" w:eastAsia="仿宋" w:hAnsi="仿宋" w:hint="eastAsia"/>
          <w:sz w:val="30"/>
          <w:szCs w:val="30"/>
          <w:shd w:val="clear" w:color="auto" w:fill="FFFFFF"/>
        </w:rPr>
        <w:t>.建立疑似传染病和传染病患者的跟踪档案，做好疫情资料的收集、整理、归档，为有效防止</w:t>
      </w:r>
      <w:r>
        <w:rPr>
          <w:rFonts w:ascii="仿宋" w:eastAsia="仿宋" w:hAnsi="仿宋" w:hint="eastAsia"/>
          <w:sz w:val="30"/>
          <w:szCs w:val="30"/>
          <w:shd w:val="clear" w:color="auto" w:fill="FFFFFF"/>
        </w:rPr>
        <w:t>传染病</w:t>
      </w:r>
      <w:r w:rsidR="00E6258E" w:rsidRPr="007513EA">
        <w:rPr>
          <w:rFonts w:ascii="仿宋" w:eastAsia="仿宋" w:hAnsi="仿宋" w:hint="eastAsia"/>
          <w:sz w:val="30"/>
          <w:szCs w:val="30"/>
          <w:shd w:val="clear" w:color="auto" w:fill="FFFFFF"/>
        </w:rPr>
        <w:t>的传播与发生提供参考资料。</w:t>
      </w:r>
      <w:bookmarkStart w:id="0" w:name="_GoBack"/>
      <w:bookmarkEnd w:id="0"/>
    </w:p>
    <w:sectPr w:rsidR="00E6258E" w:rsidRPr="007513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616423"/>
    <w:multiLevelType w:val="multilevel"/>
    <w:tmpl w:val="BFDA9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BA8"/>
    <w:rsid w:val="00061BA8"/>
    <w:rsid w:val="0014333C"/>
    <w:rsid w:val="001A6B3A"/>
    <w:rsid w:val="003228F6"/>
    <w:rsid w:val="004B5D43"/>
    <w:rsid w:val="007513EA"/>
    <w:rsid w:val="00C57CB9"/>
    <w:rsid w:val="00CC1A04"/>
    <w:rsid w:val="00DA1821"/>
    <w:rsid w:val="00E62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90FCF"/>
  <w15:chartTrackingRefBased/>
  <w15:docId w15:val="{8A47B885-E6E4-4129-9467-3D295DE2A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258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625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99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5</cp:revision>
  <dcterms:created xsi:type="dcterms:W3CDTF">2020-02-12T04:36:00Z</dcterms:created>
  <dcterms:modified xsi:type="dcterms:W3CDTF">2020-02-13T02:32:00Z</dcterms:modified>
</cp:coreProperties>
</file>